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qwen3-coder-30b (local)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$500.00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análisis presenta el margen bruto por línea de factura de cliente para el año 2025, calculado como la diferencia entre el ingreso por venta y el costo de los artículos vendidos. Se utilizan las tablas OINV (facturas de venta), INV1 (líneas de factura) y OITM (artículos) para obtener los datos necesarios. El cálculo incluye la cantidad vendida, precio unitario, total de línea, costo promedio del artículo y el margen bruto correspondiente. Además, se calcula el porcentaje de margen bruto en base al ingreso total por línea.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DocNum</w:t>
            </w:r>
          </w:p>
        </w:tc>
        <w:tc>
          <w:tcPr>
            <w:tcW w:type="dxa" w:w="864"/>
          </w:tcPr>
          <w:p>
            <w:r>
              <w:t>LineNum</w:t>
            </w:r>
          </w:p>
        </w:tc>
        <w:tc>
          <w:tcPr>
            <w:tcW w:type="dxa" w:w="864"/>
          </w:tcPr>
          <w:p>
            <w:r>
              <w:t>ItemCode</w:t>
            </w:r>
          </w:p>
        </w:tc>
        <w:tc>
          <w:tcPr>
            <w:tcW w:type="dxa" w:w="864"/>
          </w:tcPr>
          <w:p>
            <w:r>
              <w:t>ItemName</w:t>
            </w:r>
          </w:p>
        </w:tc>
        <w:tc>
          <w:tcPr>
            <w:tcW w:type="dxa" w:w="864"/>
          </w:tcPr>
          <w:p>
            <w:r>
              <w:t>Quantity</w:t>
            </w:r>
          </w:p>
        </w:tc>
        <w:tc>
          <w:tcPr>
            <w:tcW w:type="dxa" w:w="864"/>
          </w:tcPr>
          <w:p>
            <w:r>
              <w:t>Price</w:t>
            </w:r>
          </w:p>
        </w:tc>
        <w:tc>
          <w:tcPr>
            <w:tcW w:type="dxa" w:w="864"/>
          </w:tcPr>
          <w:p>
            <w:r>
              <w:t>Revenue</w:t>
            </w:r>
          </w:p>
        </w:tc>
        <w:tc>
          <w:tcPr>
            <w:tcW w:type="dxa" w:w="864"/>
          </w:tcPr>
          <w:p>
            <w:r>
              <w:t>Cost</w:t>
            </w:r>
          </w:p>
        </w:tc>
        <w:tc>
          <w:tcPr>
            <w:tcW w:type="dxa" w:w="864"/>
          </w:tcPr>
          <w:p>
            <w:r>
              <w:t>GrossMargin</w:t>
            </w:r>
          </w:p>
        </w:tc>
        <w:tc>
          <w:tcPr>
            <w:tcW w:type="dxa" w:w="864"/>
          </w:tcPr>
          <w:p>
            <w:r>
              <w:t>GrossMarginPercent</w:t>
            </w:r>
          </w:p>
        </w:tc>
      </w:tr>
      <w:tr>
        <w:tc>
          <w:tcPr>
            <w:tcW w:type="dxa" w:w="864"/>
          </w:tcPr>
          <w:p>
            <w:r>
              <w:t>5607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INT-72151602</w:t>
            </w:r>
          </w:p>
        </w:tc>
        <w:tc>
          <w:tcPr>
            <w:tcW w:type="dxa" w:w="864"/>
          </w:tcPr>
          <w:p>
            <w:r>
              <w:t>Servicio de instalación de cables de fibra óptica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31325.94000000000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5607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INT-81112100</w:t>
            </w:r>
          </w:p>
        </w:tc>
        <w:tc>
          <w:tcPr>
            <w:tcW w:type="dxa" w:w="864"/>
          </w:tcPr>
          <w:p>
            <w:r>
              <w:t>Servicios de internet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152600.00000000000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5608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INT-72151602</w:t>
            </w:r>
          </w:p>
        </w:tc>
        <w:tc>
          <w:tcPr>
            <w:tcW w:type="dxa" w:w="864"/>
          </w:tcPr>
          <w:p>
            <w:r>
              <w:t>Servicio de instalación de cables de fibra óptica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31325.94000000000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5608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INT-81112100</w:t>
            </w:r>
          </w:p>
        </w:tc>
        <w:tc>
          <w:tcPr>
            <w:tcW w:type="dxa" w:w="864"/>
          </w:tcPr>
          <w:p>
            <w:r>
              <w:t>Servicios de internet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152600.00000000000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5609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INT-72151602</w:t>
            </w:r>
          </w:p>
        </w:tc>
        <w:tc>
          <w:tcPr>
            <w:tcW w:type="dxa" w:w="864"/>
          </w:tcPr>
          <w:p>
            <w:r>
              <w:t>Servicio de instalación de cables de fibra óptica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31325.94000000000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5609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INT-81112100</w:t>
            </w:r>
          </w:p>
        </w:tc>
        <w:tc>
          <w:tcPr>
            <w:tcW w:type="dxa" w:w="864"/>
          </w:tcPr>
          <w:p>
            <w:r>
              <w:t>Servicios de internet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152600.00000000000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5610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INT-72151602</w:t>
            </w:r>
          </w:p>
        </w:tc>
        <w:tc>
          <w:tcPr>
            <w:tcW w:type="dxa" w:w="864"/>
          </w:tcPr>
          <w:p>
            <w:r>
              <w:t>Servicio de instalación de cables de fibra óptica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31325.94000000000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5610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INT-81112100</w:t>
            </w:r>
          </w:p>
        </w:tc>
        <w:tc>
          <w:tcPr>
            <w:tcW w:type="dxa" w:w="864"/>
          </w:tcPr>
          <w:p>
            <w:r>
              <w:t>Servicios de internet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152600.000000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152600.00000000000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5613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INT-72101500</w:t>
            </w:r>
          </w:p>
        </w:tc>
        <w:tc>
          <w:tcPr>
            <w:tcW w:type="dxa" w:w="864"/>
          </w:tcPr>
          <w:p>
            <w:r>
              <w:t>Servicios de apoyo para la construcción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31325.940000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31325.94000000000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INT-43201800</w:t>
            </w:r>
          </w:p>
        </w:tc>
        <w:tc>
          <w:tcPr>
            <w:tcW w:type="dxa" w:w="864"/>
          </w:tcPr>
          <w:p>
            <w:r>
              <w:t>Dispositivos de almacenamiento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31186.000000</w:t>
            </w:r>
          </w:p>
        </w:tc>
        <w:tc>
          <w:tcPr>
            <w:tcW w:type="dxa" w:w="864"/>
          </w:tcPr>
          <w:p>
            <w:r>
              <w:t>31186.000000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31186.00000000000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INT-43201800</w:t>
            </w:r>
          </w:p>
        </w:tc>
        <w:tc>
          <w:tcPr>
            <w:tcW w:type="dxa" w:w="864"/>
          </w:tcPr>
          <w:p>
            <w:r>
              <w:t>Dispositivos de almacenamiento</w:t>
            </w:r>
          </w:p>
        </w:tc>
        <w:tc>
          <w:tcPr>
            <w:tcW w:type="dxa" w:w="864"/>
          </w:tcPr>
          <w:p>
            <w:r>
              <w:t>16.000000</w:t>
            </w:r>
          </w:p>
        </w:tc>
        <w:tc>
          <w:tcPr>
            <w:tcW w:type="dxa" w:w="864"/>
          </w:tcPr>
          <w:p>
            <w:r>
              <w:t>74644.000000</w:t>
            </w:r>
          </w:p>
        </w:tc>
        <w:tc>
          <w:tcPr>
            <w:tcW w:type="dxa" w:w="864"/>
          </w:tcPr>
          <w:p>
            <w:r>
              <w:t>1194304.000000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1194304.00000000000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INT-43223303</w:t>
            </w:r>
          </w:p>
        </w:tc>
        <w:tc>
          <w:tcPr>
            <w:tcW w:type="dxa" w:w="864"/>
          </w:tcPr>
          <w:p>
            <w:r>
              <w:t>Cable de conexión de comunicación de datos</w:t>
            </w:r>
          </w:p>
        </w:tc>
        <w:tc>
          <w:tcPr>
            <w:tcW w:type="dxa" w:w="864"/>
          </w:tcPr>
          <w:p>
            <w:r>
              <w:t>155.000000</w:t>
            </w:r>
          </w:p>
        </w:tc>
        <w:tc>
          <w:tcPr>
            <w:tcW w:type="dxa" w:w="864"/>
          </w:tcPr>
          <w:p>
            <w:r>
              <w:t>13807.000000</w:t>
            </w:r>
          </w:p>
        </w:tc>
        <w:tc>
          <w:tcPr>
            <w:tcW w:type="dxa" w:w="864"/>
          </w:tcPr>
          <w:p>
            <w:r>
              <w:t>2140085.000000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2140085.00000000000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INT-43223303</w:t>
            </w:r>
          </w:p>
        </w:tc>
        <w:tc>
          <w:tcPr>
            <w:tcW w:type="dxa" w:w="864"/>
          </w:tcPr>
          <w:p>
            <w:r>
              <w:t>Cable de conexión de comunicación de datos</w:t>
            </w:r>
          </w:p>
        </w:tc>
        <w:tc>
          <w:tcPr>
            <w:tcW w:type="dxa" w:w="864"/>
          </w:tcPr>
          <w:p>
            <w:r>
              <w:t>360.000000</w:t>
            </w:r>
          </w:p>
        </w:tc>
        <w:tc>
          <w:tcPr>
            <w:tcW w:type="dxa" w:w="864"/>
          </w:tcPr>
          <w:p>
            <w:r>
              <w:t>13807.000000</w:t>
            </w:r>
          </w:p>
        </w:tc>
        <w:tc>
          <w:tcPr>
            <w:tcW w:type="dxa" w:w="864"/>
          </w:tcPr>
          <w:p>
            <w:r>
              <w:t>4970520.000000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4970520.00000000000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INT-43223303</w:t>
            </w:r>
          </w:p>
        </w:tc>
        <w:tc>
          <w:tcPr>
            <w:tcW w:type="dxa" w:w="864"/>
          </w:tcPr>
          <w:p>
            <w:r>
              <w:t>Cable de conexión de comunicación de datos</w:t>
            </w:r>
          </w:p>
        </w:tc>
        <w:tc>
          <w:tcPr>
            <w:tcW w:type="dxa" w:w="864"/>
          </w:tcPr>
          <w:p>
            <w:r>
              <w:t>7.000000</w:t>
            </w:r>
          </w:p>
        </w:tc>
        <w:tc>
          <w:tcPr>
            <w:tcW w:type="dxa" w:w="864"/>
          </w:tcPr>
          <w:p>
            <w:r>
              <w:t>13807.000000</w:t>
            </w:r>
          </w:p>
        </w:tc>
        <w:tc>
          <w:tcPr>
            <w:tcW w:type="dxa" w:w="864"/>
          </w:tcPr>
          <w:p>
            <w:r>
              <w:t>96649.000000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96649.00000000000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INT-43223100</w:t>
            </w:r>
          </w:p>
        </w:tc>
        <w:tc>
          <w:tcPr>
            <w:tcW w:type="dxa" w:w="864"/>
          </w:tcPr>
          <w:p>
            <w:r>
              <w:t>Componentes y equipo de infraestructura de redes móviles y digitales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5848893.000000</w:t>
            </w:r>
          </w:p>
        </w:tc>
        <w:tc>
          <w:tcPr>
            <w:tcW w:type="dxa" w:w="864"/>
          </w:tcPr>
          <w:p>
            <w:r>
              <w:t>5848893.000000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5848893.00000000000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INT-39121000</w:t>
            </w:r>
          </w:p>
        </w:tc>
        <w:tc>
          <w:tcPr>
            <w:tcW w:type="dxa" w:w="864"/>
          </w:tcPr>
          <w:p>
            <w:r>
              <w:t>Equipamiento para distribución y conversión de alimentación</w:t>
            </w:r>
          </w:p>
        </w:tc>
        <w:tc>
          <w:tcPr>
            <w:tcW w:type="dxa" w:w="864"/>
          </w:tcPr>
          <w:p>
            <w:r>
              <w:t>40.000000</w:t>
            </w:r>
          </w:p>
        </w:tc>
        <w:tc>
          <w:tcPr>
            <w:tcW w:type="dxa" w:w="864"/>
          </w:tcPr>
          <w:p>
            <w:r>
              <w:t>73454.000000</w:t>
            </w:r>
          </w:p>
        </w:tc>
        <w:tc>
          <w:tcPr>
            <w:tcW w:type="dxa" w:w="864"/>
          </w:tcPr>
          <w:p>
            <w:r>
              <w:t>2938160.000000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2938160.00000000000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INT-39121000</w:t>
            </w:r>
          </w:p>
        </w:tc>
        <w:tc>
          <w:tcPr>
            <w:tcW w:type="dxa" w:w="864"/>
          </w:tcPr>
          <w:p>
            <w:r>
              <w:t>Equipamiento para distribución y conversión de alimentación</w:t>
            </w:r>
          </w:p>
        </w:tc>
        <w:tc>
          <w:tcPr>
            <w:tcW w:type="dxa" w:w="864"/>
          </w:tcPr>
          <w:p>
            <w:r>
              <w:t>14.000000</w:t>
            </w:r>
          </w:p>
        </w:tc>
        <w:tc>
          <w:tcPr>
            <w:tcW w:type="dxa" w:w="864"/>
          </w:tcPr>
          <w:p>
            <w:r>
              <w:t>123287.000000</w:t>
            </w:r>
          </w:p>
        </w:tc>
        <w:tc>
          <w:tcPr>
            <w:tcW w:type="dxa" w:w="864"/>
          </w:tcPr>
          <w:p>
            <w:r>
              <w:t>1726018.000000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1726018.00000000000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INT-39121600</w:t>
            </w:r>
          </w:p>
        </w:tc>
        <w:tc>
          <w:tcPr>
            <w:tcW w:type="dxa" w:w="864"/>
          </w:tcPr>
          <w:p>
            <w:r>
              <w:t>Dispositivos y accesorios para la protección de circuitos</w:t>
            </w:r>
          </w:p>
        </w:tc>
        <w:tc>
          <w:tcPr>
            <w:tcW w:type="dxa" w:w="864"/>
          </w:tcPr>
          <w:p>
            <w:r>
              <w:t>18.000000</w:t>
            </w:r>
          </w:p>
        </w:tc>
        <w:tc>
          <w:tcPr>
            <w:tcW w:type="dxa" w:w="864"/>
          </w:tcPr>
          <w:p>
            <w:r>
              <w:t>37479.000000</w:t>
            </w:r>
          </w:p>
        </w:tc>
        <w:tc>
          <w:tcPr>
            <w:tcW w:type="dxa" w:w="864"/>
          </w:tcPr>
          <w:p>
            <w:r>
              <w:t>674622.000000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674622.00000000000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INT-39121600</w:t>
            </w:r>
          </w:p>
        </w:tc>
        <w:tc>
          <w:tcPr>
            <w:tcW w:type="dxa" w:w="864"/>
          </w:tcPr>
          <w:p>
            <w:r>
              <w:t>Dispositivos y accesorios para la protección de circuitos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24865.000000</w:t>
            </w:r>
          </w:p>
        </w:tc>
        <w:tc>
          <w:tcPr>
            <w:tcW w:type="dxa" w:w="864"/>
          </w:tcPr>
          <w:p>
            <w:r>
              <w:t>24865.000000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24865.00000000000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INT-39121600</w:t>
            </w:r>
          </w:p>
        </w:tc>
        <w:tc>
          <w:tcPr>
            <w:tcW w:type="dxa" w:w="864"/>
          </w:tcPr>
          <w:p>
            <w:r>
              <w:t>Dispositivos y accesorios para la protección de circuitos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15284.000000</w:t>
            </w:r>
          </w:p>
        </w:tc>
        <w:tc>
          <w:tcPr>
            <w:tcW w:type="dxa" w:w="864"/>
          </w:tcPr>
          <w:p>
            <w:r>
              <w:t>15284.000000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15284.00000000000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INT-46171600</w:t>
            </w:r>
          </w:p>
        </w:tc>
        <w:tc>
          <w:tcPr>
            <w:tcW w:type="dxa" w:w="864"/>
          </w:tcPr>
          <w:p>
            <w:r>
              <w:t>Equipo de vigilancia y detección</w:t>
            </w:r>
          </w:p>
        </w:tc>
        <w:tc>
          <w:tcPr>
            <w:tcW w:type="dxa" w:w="864"/>
          </w:tcPr>
          <w:p>
            <w:r>
              <w:t>3.000000</w:t>
            </w:r>
          </w:p>
        </w:tc>
        <w:tc>
          <w:tcPr>
            <w:tcW w:type="dxa" w:w="864"/>
          </w:tcPr>
          <w:p>
            <w:r>
              <w:t>52255.000000</w:t>
            </w:r>
          </w:p>
        </w:tc>
        <w:tc>
          <w:tcPr>
            <w:tcW w:type="dxa" w:w="864"/>
          </w:tcPr>
          <w:p>
            <w:r>
              <w:t>156765.000000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156765.00000000000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INT-43211500</w:t>
            </w:r>
          </w:p>
        </w:tc>
        <w:tc>
          <w:tcPr>
            <w:tcW w:type="dxa" w:w="864"/>
          </w:tcPr>
          <w:p>
            <w:r>
              <w:t>Computadores</w:t>
            </w:r>
          </w:p>
        </w:tc>
        <w:tc>
          <w:tcPr>
            <w:tcW w:type="dxa" w:w="864"/>
          </w:tcPr>
          <w:p>
            <w:r>
              <w:t>7.000000</w:t>
            </w:r>
          </w:p>
        </w:tc>
        <w:tc>
          <w:tcPr>
            <w:tcW w:type="dxa" w:w="864"/>
          </w:tcPr>
          <w:p>
            <w:r>
              <w:t>47859.000000</w:t>
            </w:r>
          </w:p>
        </w:tc>
        <w:tc>
          <w:tcPr>
            <w:tcW w:type="dxa" w:w="864"/>
          </w:tcPr>
          <w:p>
            <w:r>
              <w:t>335013.000000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335013.00000000000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5614</w:t>
            </w:r>
          </w:p>
        </w:tc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INT-43211900</w:t>
            </w:r>
          </w:p>
        </w:tc>
        <w:tc>
          <w:tcPr>
            <w:tcW w:type="dxa" w:w="864"/>
          </w:tcPr>
          <w:p>
            <w:r>
              <w:t>Monitores y pantallas de computador</w:t>
            </w:r>
          </w:p>
        </w:tc>
        <w:tc>
          <w:tcPr>
            <w:tcW w:type="dxa" w:w="864"/>
          </w:tcPr>
          <w:p>
            <w:r>
              <w:t>10.000000</w:t>
            </w:r>
          </w:p>
        </w:tc>
        <w:tc>
          <w:tcPr>
            <w:tcW w:type="dxa" w:w="864"/>
          </w:tcPr>
          <w:p>
            <w:r>
              <w:t>24900.000000</w:t>
            </w:r>
          </w:p>
        </w:tc>
        <w:tc>
          <w:tcPr>
            <w:tcW w:type="dxa" w:w="864"/>
          </w:tcPr>
          <w:p>
            <w:r>
              <w:t>249000.000000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249000.00000000000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5618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INT-43222600</w:t>
            </w:r>
          </w:p>
        </w:tc>
        <w:tc>
          <w:tcPr>
            <w:tcW w:type="dxa" w:w="864"/>
          </w:tcPr>
          <w:p>
            <w:r>
              <w:t>Equipo de servicio de red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26098.910000</w:t>
            </w:r>
          </w:p>
        </w:tc>
        <w:tc>
          <w:tcPr>
            <w:tcW w:type="dxa" w:w="864"/>
          </w:tcPr>
          <w:p>
            <w:r>
              <w:t>26098.910000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26098.91000000000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5619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INT-43222600</w:t>
            </w:r>
          </w:p>
        </w:tc>
        <w:tc>
          <w:tcPr>
            <w:tcW w:type="dxa" w:w="864"/>
          </w:tcPr>
          <w:p>
            <w:r>
              <w:t>Equipo de servicio de red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26098.210000</w:t>
            </w:r>
          </w:p>
        </w:tc>
        <w:tc>
          <w:tcPr>
            <w:tcW w:type="dxa" w:w="864"/>
          </w:tcPr>
          <w:p>
            <w:r>
              <w:t>26098.210000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26098.21000000000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5619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INT-43222600</w:t>
            </w:r>
          </w:p>
        </w:tc>
        <w:tc>
          <w:tcPr>
            <w:tcW w:type="dxa" w:w="864"/>
          </w:tcPr>
          <w:p>
            <w:r>
              <w:t>Equipo de servicio de red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6035.590000</w:t>
            </w:r>
          </w:p>
        </w:tc>
        <w:tc>
          <w:tcPr>
            <w:tcW w:type="dxa" w:w="864"/>
          </w:tcPr>
          <w:p>
            <w:r>
              <w:t>6035.590000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6035.59000000000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5620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INT-43222600</w:t>
            </w:r>
          </w:p>
        </w:tc>
        <w:tc>
          <w:tcPr>
            <w:tcW w:type="dxa" w:w="864"/>
          </w:tcPr>
          <w:p>
            <w:r>
              <w:t>Equipo de servicio de red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6035.590000</w:t>
            </w:r>
          </w:p>
        </w:tc>
        <w:tc>
          <w:tcPr>
            <w:tcW w:type="dxa" w:w="864"/>
          </w:tcPr>
          <w:p>
            <w:r>
              <w:t>6035.590000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6035.59000000000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5621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INT-43222600</w:t>
            </w:r>
          </w:p>
        </w:tc>
        <w:tc>
          <w:tcPr>
            <w:tcW w:type="dxa" w:w="864"/>
          </w:tcPr>
          <w:p>
            <w:r>
              <w:t>Equipo de servicio de red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19316.800000</w:t>
            </w:r>
          </w:p>
        </w:tc>
        <w:tc>
          <w:tcPr>
            <w:tcW w:type="dxa" w:w="864"/>
          </w:tcPr>
          <w:p>
            <w:r>
              <w:t>19316.800000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19316.80000000000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5625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INT-72101500</w:t>
            </w:r>
          </w:p>
        </w:tc>
        <w:tc>
          <w:tcPr>
            <w:tcW w:type="dxa" w:w="864"/>
          </w:tcPr>
          <w:p>
            <w:r>
              <w:t>Servicios de apoyo para la construcción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335974.000000</w:t>
            </w:r>
          </w:p>
        </w:tc>
        <w:tc>
          <w:tcPr>
            <w:tcW w:type="dxa" w:w="864"/>
          </w:tcPr>
          <w:p>
            <w:r>
              <w:t>335974.000000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335974.00000000000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  <w:tr>
        <w:tc>
          <w:tcPr>
            <w:tcW w:type="dxa" w:w="864"/>
          </w:tcPr>
          <w:p>
            <w:r>
              <w:t>5625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INT-72101500</w:t>
            </w:r>
          </w:p>
        </w:tc>
        <w:tc>
          <w:tcPr>
            <w:tcW w:type="dxa" w:w="864"/>
          </w:tcPr>
          <w:p>
            <w:r>
              <w:t>Servicios de apoyo para la construcción</w:t>
            </w:r>
          </w:p>
        </w:tc>
        <w:tc>
          <w:tcPr>
            <w:tcW w:type="dxa" w:w="864"/>
          </w:tcPr>
          <w:p>
            <w:r>
              <w:t>1.000000</w:t>
            </w:r>
          </w:p>
        </w:tc>
        <w:tc>
          <w:tcPr>
            <w:tcW w:type="dxa" w:w="864"/>
          </w:tcPr>
          <w:p>
            <w:r>
              <w:t>61324.000000</w:t>
            </w:r>
          </w:p>
        </w:tc>
        <w:tc>
          <w:tcPr>
            <w:tcW w:type="dxa" w:w="864"/>
          </w:tcPr>
          <w:p>
            <w:r>
              <w:t>61324.000000</w:t>
            </w:r>
          </w:p>
        </w:tc>
        <w:tc>
          <w:tcPr>
            <w:tcW w:type="dxa" w:w="864"/>
          </w:tcPr>
          <w:p>
            <w:r>
              <w:t>.000000</w:t>
            </w:r>
          </w:p>
        </w:tc>
        <w:tc>
          <w:tcPr>
            <w:tcW w:type="dxa" w:w="864"/>
          </w:tcPr>
          <w:p>
            <w:r>
              <w:t>61324.00000000000</w:t>
            </w:r>
          </w:p>
        </w:tc>
        <w:tc>
          <w:tcPr>
            <w:tcW w:type="dxa" w:w="864"/>
          </w:tcPr>
          <w:p>
            <w:r>
              <w:t>100.000000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